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exact"/>
        <w:jc w:val="center"/>
        <w:rPr>
          <w:rFonts w:ascii="华康简标题宋" w:hAnsi="宋体" w:eastAsia="华康简标题宋"/>
          <w:bCs/>
          <w:spacing w:val="12"/>
          <w:sz w:val="44"/>
          <w:szCs w:val="44"/>
        </w:rPr>
      </w:pPr>
    </w:p>
    <w:p>
      <w:pPr>
        <w:spacing w:line="60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关于评选</w:t>
      </w:r>
      <w:r>
        <w:rPr>
          <w:rFonts w:hint="eastAsia" w:ascii="方正大标宋简体" w:hAnsi="方正大标宋简体" w:eastAsia="方正大标宋简体" w:cs="方正大标宋简体"/>
          <w:sz w:val="44"/>
          <w:szCs w:val="44"/>
          <w:lang w:eastAsia="zh-CN"/>
        </w:rPr>
        <w:t>学校</w:t>
      </w:r>
      <w:r>
        <w:rPr>
          <w:rFonts w:hint="eastAsia" w:ascii="方正大标宋简体" w:hAnsi="方正大标宋简体" w:eastAsia="方正大标宋简体" w:cs="方正大标宋简体"/>
          <w:sz w:val="44"/>
          <w:szCs w:val="44"/>
        </w:rPr>
        <w:t>2019</w:t>
      </w:r>
      <w:r>
        <w:rPr>
          <w:rFonts w:hint="eastAsia" w:ascii="方正大标宋简体" w:hAnsi="方正大标宋简体" w:eastAsia="方正大标宋简体" w:cs="方正大标宋简体"/>
          <w:sz w:val="44"/>
          <w:szCs w:val="44"/>
          <w:lang w:eastAsia="zh-CN"/>
        </w:rPr>
        <w:t>年度</w:t>
      </w:r>
      <w:r>
        <w:rPr>
          <w:rFonts w:hint="eastAsia" w:ascii="方正大标宋简体" w:hAnsi="方正大标宋简体" w:eastAsia="方正大标宋简体" w:cs="方正大标宋简体"/>
          <w:sz w:val="44"/>
          <w:szCs w:val="44"/>
        </w:rPr>
        <w:t>优秀共产党员、</w:t>
      </w:r>
    </w:p>
    <w:p>
      <w:pPr>
        <w:spacing w:line="600" w:lineRule="exact"/>
        <w:jc w:val="center"/>
        <w:rPr>
          <w:rFonts w:ascii="方正大标宋简体" w:hAnsi="方正大标宋简体" w:eastAsia="方正大标宋简体" w:cs="方正大标宋简体"/>
          <w:kern w:val="0"/>
          <w:sz w:val="44"/>
          <w:szCs w:val="44"/>
        </w:rPr>
      </w:pPr>
      <w:r>
        <w:rPr>
          <w:rFonts w:hint="eastAsia" w:ascii="方正大标宋简体" w:hAnsi="方正大标宋简体" w:eastAsia="方正大标宋简体" w:cs="方正大标宋简体"/>
          <w:sz w:val="44"/>
          <w:szCs w:val="44"/>
        </w:rPr>
        <w:t>优秀党务工作者、先进基层党组织的通知</w:t>
      </w:r>
    </w:p>
    <w:p>
      <w:pPr>
        <w:spacing w:line="520" w:lineRule="exact"/>
        <w:rPr>
          <w:rFonts w:ascii="仿宋_GB2312" w:eastAsia="仿宋_GB2312" w:cs="宋体"/>
          <w:kern w:val="0"/>
          <w:sz w:val="32"/>
          <w:szCs w:val="32"/>
        </w:rPr>
      </w:pPr>
    </w:p>
    <w:p>
      <w:pPr>
        <w:adjustRightInd w:val="0"/>
        <w:snapToGrid w:val="0"/>
        <w:spacing w:line="300" w:lineRule="auto"/>
        <w:rPr>
          <w:rFonts w:ascii="仿宋_GB2312" w:hAnsi="仿宋" w:eastAsia="仿宋_GB2312"/>
          <w:sz w:val="32"/>
          <w:szCs w:val="32"/>
        </w:rPr>
      </w:pPr>
      <w:r>
        <w:rPr>
          <w:rFonts w:hint="eastAsia" w:ascii="仿宋_GB2312" w:hAnsi="仿宋" w:eastAsia="仿宋_GB2312"/>
          <w:sz w:val="32"/>
          <w:szCs w:val="32"/>
        </w:rPr>
        <w:t>各基层党组织：</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今年是中国共产党成立98周年、中华人民共和国成立70周年，也是我校迎评攻坚之年，学校各基层党组织和广大共产党员全面贯彻落实习近平新时代中国特色社会主义思想，紧紧围绕学校第二次党代会工作部署，充分发挥战斗堡垒和先锋模范作用，为学校事业发展作出了积极的贡献。今年“七一”前夕，校党委将表彰一批优秀共产党员、优秀党务工作者、先进基层党组织。为做好推荐评选工作，现将有关事项通知如下：</w:t>
      </w:r>
    </w:p>
    <w:p>
      <w:pPr>
        <w:adjustRightInd w:val="0"/>
        <w:snapToGrid w:val="0"/>
        <w:spacing w:line="300" w:lineRule="auto"/>
        <w:ind w:firstLine="640" w:firstLineChars="200"/>
        <w:rPr>
          <w:rFonts w:ascii="黑体" w:hAnsi="仿宋" w:eastAsia="黑体"/>
          <w:sz w:val="32"/>
          <w:szCs w:val="32"/>
        </w:rPr>
      </w:pPr>
      <w:r>
        <w:rPr>
          <w:rFonts w:hint="eastAsia" w:ascii="黑体" w:hAnsi="仿宋" w:eastAsia="黑体"/>
          <w:sz w:val="32"/>
          <w:szCs w:val="32"/>
        </w:rPr>
        <w:t>一、评选名额</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评选表彰8名优秀共产党员、4名优秀党务工作者、4个先进基层党组织。</w:t>
      </w:r>
    </w:p>
    <w:p>
      <w:pPr>
        <w:adjustRightInd w:val="0"/>
        <w:snapToGrid w:val="0"/>
        <w:spacing w:line="300" w:lineRule="auto"/>
        <w:ind w:firstLine="640" w:firstLineChars="200"/>
        <w:rPr>
          <w:rFonts w:ascii="黑体" w:hAnsi="仿宋" w:eastAsia="黑体"/>
          <w:sz w:val="32"/>
          <w:szCs w:val="32"/>
        </w:rPr>
      </w:pPr>
      <w:r>
        <w:rPr>
          <w:rFonts w:hint="eastAsia" w:ascii="黑体" w:hAnsi="仿宋" w:eastAsia="黑体"/>
          <w:sz w:val="32"/>
          <w:szCs w:val="32"/>
        </w:rPr>
        <w:t>二、评选范围</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优秀共产党员的评选范围:党的组织关系在我校的正式共产党员；</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优秀党务工作者的评选范围：从事党务工作2年以上的正式共产党员；</w:t>
      </w:r>
    </w:p>
    <w:p>
      <w:pPr>
        <w:adjustRightInd w:val="0"/>
        <w:snapToGrid w:val="0"/>
        <w:spacing w:line="300" w:lineRule="auto"/>
        <w:ind w:firstLine="640" w:firstLineChars="200"/>
        <w:rPr>
          <w:rFonts w:ascii="黑体" w:hAnsi="仿宋" w:eastAsia="黑体"/>
          <w:sz w:val="32"/>
          <w:szCs w:val="32"/>
        </w:rPr>
      </w:pPr>
      <w:r>
        <w:rPr>
          <w:rFonts w:hint="eastAsia" w:ascii="仿宋_GB2312" w:hAnsi="仿宋" w:eastAsia="仿宋_GB2312"/>
          <w:sz w:val="32"/>
          <w:szCs w:val="32"/>
        </w:rPr>
        <w:t>先进基层党组织的评选范围：学校各级基层党组织。</w:t>
      </w:r>
    </w:p>
    <w:p>
      <w:pPr>
        <w:adjustRightInd w:val="0"/>
        <w:snapToGrid w:val="0"/>
        <w:spacing w:line="300" w:lineRule="auto"/>
        <w:ind w:firstLine="640" w:firstLineChars="200"/>
        <w:rPr>
          <w:rFonts w:ascii="黑体" w:hAnsi="仿宋" w:eastAsia="黑体"/>
          <w:sz w:val="32"/>
          <w:szCs w:val="32"/>
        </w:rPr>
      </w:pPr>
      <w:r>
        <w:rPr>
          <w:rFonts w:hint="eastAsia" w:ascii="黑体" w:hAnsi="仿宋" w:eastAsia="黑体"/>
          <w:sz w:val="32"/>
          <w:szCs w:val="32"/>
        </w:rPr>
        <w:t>三、评选条件</w:t>
      </w:r>
    </w:p>
    <w:p>
      <w:pPr>
        <w:adjustRightInd w:val="0"/>
        <w:snapToGrid w:val="0"/>
        <w:spacing w:line="300" w:lineRule="auto"/>
        <w:ind w:firstLine="643" w:firstLineChars="200"/>
        <w:rPr>
          <w:rFonts w:ascii="楷体_GB2312" w:hAnsi="仿宋" w:eastAsia="楷体_GB2312"/>
          <w:b/>
          <w:sz w:val="32"/>
          <w:szCs w:val="32"/>
        </w:rPr>
      </w:pPr>
      <w:r>
        <w:rPr>
          <w:rFonts w:hint="eastAsia" w:ascii="楷体_GB2312" w:hAnsi="仿宋" w:eastAsia="楷体_GB2312"/>
          <w:b/>
          <w:sz w:val="32"/>
          <w:szCs w:val="32"/>
        </w:rPr>
        <w:t>（一）优秀共产党员的评选条件</w:t>
      </w:r>
    </w:p>
    <w:p>
      <w:pPr>
        <w:adjustRightInd w:val="0"/>
        <w:snapToGrid w:val="0"/>
        <w:spacing w:line="300" w:lineRule="auto"/>
        <w:ind w:firstLine="640" w:firstLineChars="200"/>
        <w:rPr>
          <w:rFonts w:ascii="仿宋_GB2312" w:hAnsi="仿宋" w:eastAsia="仿宋_GB2312"/>
          <w:sz w:val="32"/>
          <w:szCs w:val="32"/>
        </w:rPr>
      </w:pPr>
      <w:r>
        <w:rPr>
          <w:rFonts w:ascii="仿宋_GB2312" w:hAnsi="仿宋" w:eastAsia="仿宋_GB2312"/>
          <w:sz w:val="32"/>
          <w:szCs w:val="32"/>
        </w:rPr>
        <w:t>1．理想信念坚定。认真学习</w:t>
      </w:r>
      <w:r>
        <w:rPr>
          <w:rFonts w:hint="eastAsia" w:ascii="仿宋_GB2312" w:hAnsi="仿宋" w:eastAsia="仿宋_GB2312"/>
          <w:sz w:val="32"/>
          <w:szCs w:val="32"/>
        </w:rPr>
        <w:t>习近平新时代中国特色社会思想</w:t>
      </w:r>
      <w:r>
        <w:rPr>
          <w:rFonts w:ascii="仿宋_GB2312" w:hAnsi="仿宋" w:eastAsia="仿宋_GB2312"/>
          <w:sz w:val="32"/>
          <w:szCs w:val="32"/>
        </w:rPr>
        <w:t>，在政治上、思想上、行动上与党中央保持一致。党性观念强，模范履行党员义务，积极承担党内工作，很好地完成党组织交给的各项任务。</w:t>
      </w:r>
      <w:r>
        <w:rPr>
          <w:rFonts w:hint="eastAsia" w:ascii="仿宋_GB2312" w:hAnsi="仿宋" w:eastAsia="仿宋_GB2312"/>
          <w:sz w:val="32"/>
          <w:szCs w:val="32"/>
        </w:rPr>
        <w:t>严格遵守党的纪律和国家的各项法律、法规，不谋私利，奉公守法，坚决同各种违法违纪行为作斗争。</w:t>
      </w:r>
      <w:r>
        <w:rPr>
          <w:rFonts w:ascii="仿宋_GB2312" w:hAnsi="仿宋" w:eastAsia="仿宋_GB2312"/>
          <w:sz w:val="32"/>
          <w:szCs w:val="32"/>
        </w:rPr>
        <w:t>自我要求严格，思想品德优良，清正廉洁。</w:t>
      </w:r>
    </w:p>
    <w:p>
      <w:pPr>
        <w:adjustRightInd w:val="0"/>
        <w:snapToGrid w:val="0"/>
        <w:spacing w:line="300" w:lineRule="auto"/>
        <w:ind w:firstLine="640" w:firstLineChars="200"/>
        <w:rPr>
          <w:rFonts w:ascii="仿宋_GB2312" w:hAnsi="仿宋" w:eastAsia="仿宋_GB2312"/>
          <w:sz w:val="32"/>
          <w:szCs w:val="32"/>
        </w:rPr>
      </w:pPr>
      <w:r>
        <w:rPr>
          <w:rFonts w:ascii="仿宋_GB2312" w:hAnsi="仿宋" w:eastAsia="仿宋_GB2312"/>
          <w:sz w:val="32"/>
          <w:szCs w:val="32"/>
        </w:rPr>
        <w:t>2．工作业绩突出。具有强烈的事业心、责任感，认真履行岗位职责，勇于承担工作任务，在本职岗位上做出优异成绩，</w:t>
      </w:r>
      <w:r>
        <w:rPr>
          <w:rFonts w:hint="eastAsia" w:ascii="仿宋_GB2312" w:hAnsi="仿宋" w:eastAsia="仿宋_GB2312"/>
          <w:sz w:val="32"/>
          <w:szCs w:val="32"/>
        </w:rPr>
        <w:t>充分</w:t>
      </w:r>
      <w:r>
        <w:rPr>
          <w:rFonts w:ascii="仿宋_GB2312" w:hAnsi="仿宋" w:eastAsia="仿宋_GB2312"/>
          <w:sz w:val="32"/>
          <w:szCs w:val="32"/>
        </w:rPr>
        <w:t>发挥先锋模范作用。</w:t>
      </w:r>
    </w:p>
    <w:p>
      <w:pPr>
        <w:adjustRightInd w:val="0"/>
        <w:snapToGrid w:val="0"/>
        <w:spacing w:line="300" w:lineRule="auto"/>
        <w:ind w:firstLine="640" w:firstLineChars="200"/>
        <w:rPr>
          <w:rFonts w:ascii="仿宋_GB2312" w:hAnsi="仿宋" w:eastAsia="仿宋_GB2312"/>
          <w:sz w:val="32"/>
          <w:szCs w:val="32"/>
        </w:rPr>
      </w:pPr>
      <w:r>
        <w:rPr>
          <w:rFonts w:ascii="仿宋_GB2312" w:hAnsi="仿宋" w:eastAsia="仿宋_GB2312"/>
          <w:sz w:val="32"/>
          <w:szCs w:val="32"/>
        </w:rPr>
        <w:t>3．全心全意服务群众。</w:t>
      </w:r>
      <w:r>
        <w:rPr>
          <w:rFonts w:hint="eastAsia" w:ascii="仿宋_GB2312" w:hAnsi="仿宋" w:eastAsia="仿宋_GB2312"/>
          <w:sz w:val="32"/>
          <w:szCs w:val="32"/>
        </w:rPr>
        <w:t>认真践行党的群众路线，</w:t>
      </w:r>
      <w:r>
        <w:rPr>
          <w:rFonts w:ascii="仿宋_GB2312" w:hAnsi="仿宋" w:eastAsia="仿宋_GB2312"/>
          <w:sz w:val="32"/>
          <w:szCs w:val="32"/>
        </w:rPr>
        <w:t>自觉维护</w:t>
      </w:r>
      <w:r>
        <w:rPr>
          <w:rFonts w:hint="eastAsia" w:ascii="仿宋_GB2312" w:hAnsi="仿宋" w:eastAsia="仿宋_GB2312"/>
          <w:sz w:val="32"/>
          <w:szCs w:val="32"/>
        </w:rPr>
        <w:t>师生</w:t>
      </w:r>
      <w:r>
        <w:rPr>
          <w:rFonts w:ascii="仿宋_GB2312" w:hAnsi="仿宋" w:eastAsia="仿宋_GB2312"/>
          <w:sz w:val="32"/>
          <w:szCs w:val="32"/>
        </w:rPr>
        <w:t>利益，积极参加为</w:t>
      </w:r>
      <w:r>
        <w:rPr>
          <w:rFonts w:hint="eastAsia" w:ascii="仿宋_GB2312" w:hAnsi="仿宋" w:eastAsia="仿宋_GB2312"/>
          <w:sz w:val="32"/>
          <w:szCs w:val="32"/>
        </w:rPr>
        <w:t>师生</w:t>
      </w:r>
      <w:r>
        <w:rPr>
          <w:rFonts w:ascii="仿宋_GB2312" w:hAnsi="仿宋" w:eastAsia="仿宋_GB2312"/>
          <w:sz w:val="32"/>
          <w:szCs w:val="32"/>
        </w:rPr>
        <w:t>服务的各项活动，热心为</w:t>
      </w:r>
      <w:r>
        <w:rPr>
          <w:rFonts w:hint="eastAsia" w:ascii="仿宋_GB2312" w:hAnsi="仿宋" w:eastAsia="仿宋_GB2312"/>
          <w:sz w:val="32"/>
          <w:szCs w:val="32"/>
        </w:rPr>
        <w:t>师生</w:t>
      </w:r>
      <w:r>
        <w:rPr>
          <w:rFonts w:ascii="仿宋_GB2312" w:hAnsi="仿宋" w:eastAsia="仿宋_GB2312"/>
          <w:sz w:val="32"/>
          <w:szCs w:val="32"/>
        </w:rPr>
        <w:t>做好事、办实事，主动接受</w:t>
      </w:r>
      <w:r>
        <w:rPr>
          <w:rFonts w:hint="eastAsia" w:ascii="仿宋_GB2312" w:hAnsi="仿宋" w:eastAsia="仿宋_GB2312"/>
          <w:sz w:val="32"/>
          <w:szCs w:val="32"/>
        </w:rPr>
        <w:t>师生</w:t>
      </w:r>
      <w:r>
        <w:rPr>
          <w:rFonts w:ascii="仿宋_GB2312" w:hAnsi="仿宋" w:eastAsia="仿宋_GB2312"/>
          <w:sz w:val="32"/>
          <w:szCs w:val="32"/>
        </w:rPr>
        <w:t>监督。在</w:t>
      </w:r>
      <w:r>
        <w:rPr>
          <w:rFonts w:hint="eastAsia" w:ascii="仿宋_GB2312" w:hAnsi="仿宋" w:eastAsia="仿宋_GB2312"/>
          <w:sz w:val="32"/>
          <w:szCs w:val="32"/>
        </w:rPr>
        <w:t>师生</w:t>
      </w:r>
      <w:r>
        <w:rPr>
          <w:rFonts w:ascii="仿宋_GB2312" w:hAnsi="仿宋" w:eastAsia="仿宋_GB2312"/>
          <w:sz w:val="32"/>
          <w:szCs w:val="32"/>
        </w:rPr>
        <w:t>中有较高威望，受到师生敬佩爱戴。</w:t>
      </w:r>
    </w:p>
    <w:p>
      <w:pPr>
        <w:adjustRightInd w:val="0"/>
        <w:snapToGrid w:val="0"/>
        <w:spacing w:line="300" w:lineRule="auto"/>
        <w:ind w:firstLine="643" w:firstLineChars="200"/>
        <w:rPr>
          <w:rFonts w:ascii="楷体_GB2312" w:hAnsi="仿宋" w:eastAsia="楷体_GB2312"/>
          <w:b/>
          <w:sz w:val="32"/>
          <w:szCs w:val="32"/>
        </w:rPr>
      </w:pPr>
      <w:r>
        <w:rPr>
          <w:rFonts w:hint="eastAsia" w:ascii="楷体_GB2312" w:hAnsi="仿宋" w:eastAsia="楷体_GB2312"/>
          <w:b/>
          <w:sz w:val="32"/>
          <w:szCs w:val="32"/>
        </w:rPr>
        <w:t>（二）优秀党务工作者的评选条件</w:t>
      </w:r>
    </w:p>
    <w:p>
      <w:pPr>
        <w:adjustRightInd w:val="0"/>
        <w:snapToGrid w:val="0"/>
        <w:spacing w:line="300" w:lineRule="auto"/>
        <w:ind w:firstLine="640" w:firstLineChars="200"/>
        <w:rPr>
          <w:rFonts w:ascii="仿宋_GB2312" w:hAnsi="仿宋" w:eastAsia="仿宋_GB2312"/>
          <w:sz w:val="32"/>
          <w:szCs w:val="32"/>
        </w:rPr>
      </w:pPr>
      <w:r>
        <w:rPr>
          <w:rFonts w:ascii="仿宋_GB2312" w:hAnsi="仿宋" w:eastAsia="仿宋_GB2312"/>
          <w:sz w:val="32"/>
          <w:szCs w:val="32"/>
        </w:rPr>
        <w:t>1.思想政治素质过硬。认真学习研究党的建设理论，有较高的政策理论水平。正确执行党的路线方针政策，</w:t>
      </w:r>
      <w:r>
        <w:rPr>
          <w:rFonts w:hint="eastAsia" w:ascii="仿宋_GB2312" w:hAnsi="仿宋" w:eastAsia="仿宋_GB2312"/>
          <w:sz w:val="32"/>
          <w:szCs w:val="32"/>
        </w:rPr>
        <w:t>积极</w:t>
      </w:r>
      <w:r>
        <w:rPr>
          <w:rFonts w:ascii="仿宋_GB2312" w:hAnsi="仿宋" w:eastAsia="仿宋_GB2312"/>
          <w:sz w:val="32"/>
          <w:szCs w:val="32"/>
        </w:rPr>
        <w:t>宣传党的基本路线和基本知识，模范执行党的决议、指示、决定。</w:t>
      </w:r>
    </w:p>
    <w:p>
      <w:pPr>
        <w:adjustRightInd w:val="0"/>
        <w:snapToGrid w:val="0"/>
        <w:spacing w:line="300" w:lineRule="auto"/>
        <w:ind w:firstLine="640" w:firstLineChars="200"/>
        <w:rPr>
          <w:rFonts w:ascii="仿宋_GB2312" w:hAnsi="仿宋" w:eastAsia="仿宋_GB2312"/>
          <w:sz w:val="32"/>
          <w:szCs w:val="32"/>
        </w:rPr>
      </w:pPr>
      <w:r>
        <w:rPr>
          <w:rFonts w:ascii="仿宋_GB2312" w:hAnsi="仿宋" w:eastAsia="仿宋_GB2312"/>
          <w:sz w:val="32"/>
          <w:szCs w:val="32"/>
        </w:rPr>
        <w:t>2.党务工作能力突出。组织协调能力强，党建业务精，有较强的奉献精神, 积极主动完成组织分配的各项任务。积极探索新形势下学校党建工作的规律和特点，勤于思考实践，创新方式方法，</w:t>
      </w:r>
      <w:r>
        <w:rPr>
          <w:rFonts w:hint="eastAsia" w:ascii="仿宋_GB2312" w:hAnsi="仿宋" w:eastAsia="仿宋_GB2312"/>
          <w:sz w:val="32"/>
          <w:szCs w:val="32"/>
        </w:rPr>
        <w:t>不断提高党建工作质量，促进和保障中心工作</w:t>
      </w:r>
      <w:r>
        <w:rPr>
          <w:rFonts w:ascii="仿宋_GB2312" w:hAnsi="仿宋" w:eastAsia="仿宋_GB2312"/>
          <w:sz w:val="32"/>
          <w:szCs w:val="32"/>
        </w:rPr>
        <w:t>。</w:t>
      </w:r>
    </w:p>
    <w:p>
      <w:pPr>
        <w:adjustRightInd w:val="0"/>
        <w:snapToGrid w:val="0"/>
        <w:spacing w:line="300" w:lineRule="auto"/>
        <w:ind w:firstLine="640" w:firstLineChars="200"/>
        <w:rPr>
          <w:rFonts w:ascii="仿宋_GB2312" w:hAnsi="仿宋" w:eastAsia="仿宋_GB2312"/>
          <w:sz w:val="32"/>
          <w:szCs w:val="32"/>
        </w:rPr>
      </w:pPr>
      <w:r>
        <w:rPr>
          <w:rFonts w:ascii="仿宋_GB2312" w:hAnsi="仿宋" w:eastAsia="仿宋_GB2312"/>
          <w:sz w:val="32"/>
          <w:szCs w:val="32"/>
        </w:rPr>
        <w:t>3.始终坚持公道正派。作风</w:t>
      </w:r>
      <w:r>
        <w:rPr>
          <w:rFonts w:hint="eastAsia" w:ascii="仿宋_GB2312" w:hAnsi="仿宋" w:eastAsia="仿宋_GB2312"/>
          <w:sz w:val="32"/>
          <w:szCs w:val="32"/>
        </w:rPr>
        <w:t>扎实细致</w:t>
      </w:r>
      <w:r>
        <w:rPr>
          <w:rFonts w:ascii="仿宋_GB2312" w:hAnsi="仿宋" w:eastAsia="仿宋_GB2312"/>
          <w:sz w:val="32"/>
          <w:szCs w:val="32"/>
        </w:rPr>
        <w:t>，密切联系</w:t>
      </w:r>
      <w:r>
        <w:rPr>
          <w:rFonts w:hint="eastAsia" w:ascii="仿宋_GB2312" w:hAnsi="仿宋" w:eastAsia="仿宋_GB2312"/>
          <w:sz w:val="32"/>
          <w:szCs w:val="32"/>
        </w:rPr>
        <w:t>师生</w:t>
      </w:r>
      <w:r>
        <w:rPr>
          <w:rFonts w:ascii="仿宋_GB2312" w:hAnsi="仿宋" w:eastAsia="仿宋_GB2312"/>
          <w:sz w:val="32"/>
          <w:szCs w:val="32"/>
        </w:rPr>
        <w:t>，主动做</w:t>
      </w:r>
      <w:r>
        <w:rPr>
          <w:rFonts w:hint="eastAsia" w:ascii="仿宋_GB2312" w:hAnsi="仿宋" w:eastAsia="仿宋_GB2312"/>
          <w:sz w:val="32"/>
          <w:szCs w:val="32"/>
          <w:lang w:eastAsia="zh-CN"/>
        </w:rPr>
        <w:t>好</w:t>
      </w:r>
      <w:r>
        <w:rPr>
          <w:rFonts w:ascii="仿宋_GB2312" w:hAnsi="仿宋" w:eastAsia="仿宋_GB2312"/>
          <w:sz w:val="32"/>
          <w:szCs w:val="32"/>
        </w:rPr>
        <w:t>党内外群众的思想政治工作，清正廉洁，树立党务工作者良好形象，受到</w:t>
      </w:r>
      <w:r>
        <w:rPr>
          <w:rFonts w:hint="eastAsia" w:ascii="仿宋_GB2312" w:hAnsi="仿宋" w:eastAsia="仿宋_GB2312"/>
          <w:sz w:val="32"/>
          <w:szCs w:val="32"/>
        </w:rPr>
        <w:t>师生广泛</w:t>
      </w:r>
      <w:r>
        <w:rPr>
          <w:rFonts w:ascii="仿宋_GB2312" w:hAnsi="仿宋" w:eastAsia="仿宋_GB2312"/>
          <w:sz w:val="32"/>
          <w:szCs w:val="32"/>
        </w:rPr>
        <w:t>好评。</w:t>
      </w:r>
    </w:p>
    <w:p>
      <w:pPr>
        <w:adjustRightInd w:val="0"/>
        <w:snapToGrid w:val="0"/>
        <w:spacing w:line="300" w:lineRule="auto"/>
        <w:ind w:firstLine="643" w:firstLineChars="200"/>
        <w:rPr>
          <w:rFonts w:ascii="楷体_GB2312" w:hAnsi="仿宋" w:eastAsia="楷体_GB2312"/>
          <w:b/>
          <w:sz w:val="32"/>
          <w:szCs w:val="32"/>
        </w:rPr>
      </w:pPr>
      <w:r>
        <w:rPr>
          <w:rFonts w:hint="eastAsia" w:ascii="楷体_GB2312" w:hAnsi="仿宋" w:eastAsia="楷体_GB2312"/>
          <w:b/>
          <w:sz w:val="32"/>
          <w:szCs w:val="32"/>
        </w:rPr>
        <w:t>（三）先进基层党组织的评选条件</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1.政治功能强，组织力强，凝聚带领党员和师生员工出色完成各项任务，在加强党的建设、推动改革发展、维护和谐稳定、密切联系群众等方面取得显著成绩。</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2.认真执行民主集中制，坚持依法依规办事，真抓实干，勤政廉政，团结协作，作风优良，充分发挥战斗堡垒作用，赢得党员和师生员工的信任和拥护。</w:t>
      </w:r>
    </w:p>
    <w:p>
      <w:pPr>
        <w:adjustRightInd w:val="0"/>
        <w:snapToGrid w:val="0"/>
        <w:spacing w:line="300" w:lineRule="auto"/>
        <w:ind w:firstLine="640" w:firstLineChars="200"/>
        <w:rPr>
          <w:rFonts w:ascii="楷体_GB2312" w:hAnsi="仿宋" w:eastAsia="楷体_GB2312"/>
          <w:b/>
          <w:sz w:val="32"/>
          <w:szCs w:val="32"/>
        </w:rPr>
      </w:pPr>
      <w:r>
        <w:rPr>
          <w:rFonts w:hint="eastAsia" w:ascii="仿宋_GB2312" w:hAnsi="仿宋" w:eastAsia="仿宋_GB2312"/>
          <w:sz w:val="32"/>
          <w:szCs w:val="32"/>
        </w:rPr>
        <w:t>3.近3年内未发生违法违纪问题，未发生重大负面社会影响事件。</w:t>
      </w:r>
    </w:p>
    <w:p>
      <w:pPr>
        <w:adjustRightInd w:val="0"/>
        <w:snapToGrid w:val="0"/>
        <w:spacing w:line="300" w:lineRule="auto"/>
        <w:ind w:firstLine="640" w:firstLineChars="200"/>
        <w:rPr>
          <w:rFonts w:ascii="黑体" w:hAnsi="仿宋" w:eastAsia="黑体"/>
          <w:sz w:val="32"/>
          <w:szCs w:val="32"/>
        </w:rPr>
      </w:pPr>
      <w:r>
        <w:rPr>
          <w:rFonts w:hint="eastAsia" w:ascii="黑体" w:hAnsi="仿宋" w:eastAsia="黑体"/>
          <w:sz w:val="32"/>
          <w:szCs w:val="32"/>
        </w:rPr>
        <w:t>四、评选办法和要求</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1．各二级党组织按照推荐评选的条件要求，自下而上，上下结合，反复酝酿，确定推荐名单。推荐过程要增强透明度，推荐名单在一定范围内进行公示，广泛听取党内外群众意见，注重工作实效和社会公认。</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2.各二级党组织原则上推荐1名优秀共产党员</w:t>
      </w:r>
      <w:r>
        <w:rPr>
          <w:rFonts w:hint="eastAsia" w:ascii="仿宋_GB2312" w:hAnsi="仿宋" w:eastAsia="仿宋_GB2312"/>
          <w:sz w:val="32"/>
          <w:szCs w:val="32"/>
          <w:lang w:eastAsia="zh-CN"/>
        </w:rPr>
        <w:t>、</w:t>
      </w:r>
      <w:r>
        <w:rPr>
          <w:rFonts w:hint="eastAsia" w:ascii="仿宋_GB2312" w:hAnsi="仿宋" w:eastAsia="仿宋_GB2312"/>
          <w:sz w:val="32"/>
          <w:szCs w:val="32"/>
        </w:rPr>
        <w:t>1名优秀党务工作者</w:t>
      </w:r>
      <w:r>
        <w:rPr>
          <w:rFonts w:hint="eastAsia" w:ascii="仿宋_GB2312" w:hAnsi="仿宋" w:eastAsia="仿宋_GB2312"/>
          <w:sz w:val="32"/>
          <w:szCs w:val="32"/>
          <w:lang w:eastAsia="zh-CN"/>
        </w:rPr>
        <w:t>、</w:t>
      </w:r>
      <w:r>
        <w:rPr>
          <w:rFonts w:hint="eastAsia" w:ascii="仿宋_GB2312" w:hAnsi="仿宋" w:eastAsia="仿宋_GB2312"/>
          <w:sz w:val="32"/>
          <w:szCs w:val="32"/>
        </w:rPr>
        <w:t>1个先进基层党组织</w:t>
      </w:r>
      <w:r>
        <w:rPr>
          <w:rFonts w:hint="eastAsia" w:ascii="仿宋_GB2312" w:hAnsi="仿宋" w:eastAsia="仿宋_GB2312"/>
          <w:sz w:val="32"/>
          <w:szCs w:val="32"/>
          <w:lang w:val="en-US" w:eastAsia="zh-CN"/>
        </w:rPr>
        <w:t>,推荐应该尽量向教学科研管理一线党员倾斜，向基层党务干部倾斜，向基层一线党组织倾斜，推荐处级党员领导干部要从严掌握</w:t>
      </w:r>
      <w:r>
        <w:rPr>
          <w:rFonts w:hint="eastAsia" w:ascii="仿宋_GB2312" w:hAnsi="仿宋" w:eastAsia="仿宋_GB2312"/>
          <w:sz w:val="32"/>
          <w:szCs w:val="32"/>
        </w:rPr>
        <w:t>。</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3．各二级党组织的推荐表一式2份，于</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日前报校党委组织部。</w:t>
      </w:r>
    </w:p>
    <w:p>
      <w:pPr>
        <w:adjustRightInd w:val="0"/>
        <w:snapToGrid w:val="0"/>
        <w:spacing w:line="300" w:lineRule="auto"/>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4．推荐评选工作是一项严肃的工作，各二级党组织要坚持标准，精心组织，严格程序，认真把关，在坚持标准的同时，注意推荐对象的分布面和代表性。</w:t>
      </w:r>
    </w:p>
    <w:p>
      <w:pPr>
        <w:adjustRightInd w:val="0"/>
        <w:snapToGrid w:val="0"/>
        <w:spacing w:line="300" w:lineRule="auto"/>
        <w:ind w:firstLine="640" w:firstLineChars="200"/>
        <w:rPr>
          <w:rFonts w:ascii="黑体" w:hAnsi="仿宋" w:eastAsia="黑体"/>
          <w:sz w:val="32"/>
          <w:szCs w:val="32"/>
        </w:rPr>
      </w:pPr>
      <w:r>
        <w:rPr>
          <w:rFonts w:hint="eastAsia" w:ascii="黑体" w:hAnsi="仿宋" w:eastAsia="黑体"/>
          <w:sz w:val="32"/>
          <w:szCs w:val="32"/>
        </w:rPr>
        <w:t>五、表彰</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学校党委将根据推荐情况，组织评审，最终确定8名优秀共产党员、4名优秀党务工作者、4个先进基层党组织，并予以表彰。</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 </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附件：</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1.泰州学院</w:t>
      </w:r>
      <w:r>
        <w:rPr>
          <w:rFonts w:hint="eastAsia" w:ascii="仿宋_GB2312" w:hAnsi="仿宋" w:eastAsia="仿宋_GB2312"/>
          <w:sz w:val="32"/>
          <w:szCs w:val="32"/>
          <w:lang w:val="en-US" w:eastAsia="zh-CN"/>
        </w:rPr>
        <w:t>2019年度</w:t>
      </w:r>
      <w:r>
        <w:rPr>
          <w:rFonts w:hint="eastAsia" w:ascii="仿宋_GB2312" w:hAnsi="仿宋" w:eastAsia="仿宋_GB2312"/>
          <w:sz w:val="32"/>
          <w:szCs w:val="32"/>
        </w:rPr>
        <w:t>优秀共产党员推荐和审批表</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2.泰州学院</w:t>
      </w:r>
      <w:r>
        <w:rPr>
          <w:rFonts w:hint="eastAsia" w:ascii="仿宋_GB2312" w:hAnsi="仿宋" w:eastAsia="仿宋_GB2312"/>
          <w:sz w:val="32"/>
          <w:szCs w:val="32"/>
          <w:lang w:val="en-US" w:eastAsia="zh-CN"/>
        </w:rPr>
        <w:t>2019年度</w:t>
      </w:r>
      <w:r>
        <w:rPr>
          <w:rFonts w:hint="eastAsia" w:ascii="仿宋_GB2312" w:hAnsi="仿宋" w:eastAsia="仿宋_GB2312"/>
          <w:sz w:val="32"/>
          <w:szCs w:val="32"/>
        </w:rPr>
        <w:t>优秀党务工作者推荐和审批表</w:t>
      </w:r>
    </w:p>
    <w:p>
      <w:pPr>
        <w:adjustRightInd w:val="0"/>
        <w:snapToGrid w:val="0"/>
        <w:spacing w:line="300" w:lineRule="auto"/>
        <w:ind w:firstLine="640" w:firstLineChars="200"/>
        <w:rPr>
          <w:rFonts w:ascii="仿宋_GB2312" w:hAnsi="仿宋" w:eastAsia="仿宋_GB2312"/>
          <w:sz w:val="32"/>
          <w:szCs w:val="32"/>
        </w:rPr>
      </w:pPr>
      <w:r>
        <w:rPr>
          <w:rFonts w:hint="eastAsia" w:ascii="仿宋_GB2312" w:hAnsi="仿宋" w:eastAsia="仿宋_GB2312"/>
          <w:sz w:val="32"/>
          <w:szCs w:val="32"/>
        </w:rPr>
        <w:t>3.泰州学院</w:t>
      </w:r>
      <w:r>
        <w:rPr>
          <w:rFonts w:hint="eastAsia" w:ascii="仿宋_GB2312" w:hAnsi="仿宋" w:eastAsia="仿宋_GB2312"/>
          <w:sz w:val="32"/>
          <w:szCs w:val="32"/>
          <w:lang w:val="en-US" w:eastAsia="zh-CN"/>
        </w:rPr>
        <w:t>2019年度</w:t>
      </w:r>
      <w:r>
        <w:rPr>
          <w:rFonts w:hint="eastAsia" w:ascii="仿宋_GB2312" w:hAnsi="仿宋" w:eastAsia="仿宋_GB2312"/>
          <w:sz w:val="32"/>
          <w:szCs w:val="32"/>
        </w:rPr>
        <w:t>先进基层党组织推荐和审批表</w:t>
      </w:r>
    </w:p>
    <w:p>
      <w:pPr>
        <w:adjustRightInd w:val="0"/>
        <w:snapToGrid w:val="0"/>
        <w:spacing w:line="300" w:lineRule="auto"/>
        <w:ind w:firstLine="6080" w:firstLineChars="1900"/>
        <w:rPr>
          <w:rFonts w:ascii="仿宋_GB2312" w:eastAsia="仿宋_GB2312"/>
          <w:sz w:val="32"/>
          <w:szCs w:val="32"/>
        </w:rPr>
      </w:pPr>
    </w:p>
    <w:p>
      <w:pPr>
        <w:adjustRightInd w:val="0"/>
        <w:snapToGrid w:val="0"/>
        <w:spacing w:line="300" w:lineRule="auto"/>
        <w:ind w:firstLine="6080" w:firstLineChars="1900"/>
        <w:rPr>
          <w:rFonts w:ascii="仿宋_GB2312" w:eastAsia="仿宋_GB2312"/>
          <w:sz w:val="32"/>
          <w:szCs w:val="32"/>
        </w:rPr>
      </w:pPr>
    </w:p>
    <w:p>
      <w:pPr>
        <w:adjustRightInd w:val="0"/>
        <w:snapToGrid w:val="0"/>
        <w:spacing w:line="300" w:lineRule="auto"/>
        <w:ind w:firstLine="5120" w:firstLineChars="1600"/>
        <w:rPr>
          <w:rFonts w:ascii="仿宋_GB2312" w:eastAsia="仿宋_GB2312"/>
          <w:sz w:val="32"/>
          <w:szCs w:val="32"/>
        </w:rPr>
      </w:pPr>
      <w:r>
        <w:rPr>
          <w:rFonts w:hint="eastAsia" w:ascii="仿宋_GB2312" w:eastAsia="仿宋_GB2312"/>
          <w:sz w:val="32"/>
          <w:szCs w:val="32"/>
        </w:rPr>
        <w:t>中共泰州学院委员会</w:t>
      </w:r>
    </w:p>
    <w:p>
      <w:pPr>
        <w:adjustRightInd w:val="0"/>
        <w:snapToGrid w:val="0"/>
        <w:spacing w:line="300" w:lineRule="auto"/>
        <w:ind w:firstLine="1800" w:firstLineChars="500"/>
        <w:rPr>
          <w:rFonts w:ascii="仿宋_GB2312" w:eastAsia="仿宋_GB2312"/>
          <w:sz w:val="32"/>
          <w:szCs w:val="32"/>
        </w:rPr>
      </w:pPr>
      <w:r>
        <w:rPr>
          <w:rFonts w:hint="eastAsia" w:ascii="仿宋_GB2312" w:eastAsia="仿宋_GB2312"/>
          <w:spacing w:val="20"/>
          <w:sz w:val="32"/>
          <w:szCs w:val="32"/>
        </w:rPr>
        <w:t xml:space="preserve">                  </w:t>
      </w:r>
      <w:r>
        <w:rPr>
          <w:rFonts w:hint="eastAsia" w:ascii="仿宋_GB2312" w:eastAsia="仿宋_GB2312"/>
          <w:sz w:val="32"/>
          <w:szCs w:val="32"/>
        </w:rPr>
        <w:t>2019年5月15日</w:t>
      </w:r>
    </w:p>
    <w:p>
      <w:pPr>
        <w:adjustRightInd w:val="0"/>
        <w:snapToGrid w:val="0"/>
        <w:spacing w:line="300" w:lineRule="auto"/>
        <w:rPr>
          <w:rFonts w:ascii="仿宋_GB2312" w:hAnsi="宋体" w:eastAsia="仿宋_GB2312" w:cs="宋体"/>
          <w:bCs/>
          <w:sz w:val="32"/>
          <w:szCs w:val="32"/>
        </w:rPr>
      </w:pPr>
      <w:r>
        <w:rPr>
          <w:rFonts w:hint="eastAsia" w:ascii="仿宋_GB2312" w:hAnsi="宋体" w:eastAsia="仿宋_GB2312" w:cs="宋体"/>
          <w:bCs/>
          <w:sz w:val="32"/>
          <w:szCs w:val="32"/>
        </w:rPr>
        <w:br w:type="page"/>
      </w:r>
    </w:p>
    <w:p>
      <w:pPr>
        <w:adjustRightInd w:val="0"/>
        <w:snapToGrid w:val="0"/>
        <w:spacing w:line="300" w:lineRule="auto"/>
        <w:ind w:right="45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附件1</w:t>
      </w:r>
    </w:p>
    <w:p>
      <w:pPr>
        <w:widowControl/>
        <w:shd w:val="clear" w:color="auto" w:fill="FFFFFF"/>
        <w:spacing w:line="580" w:lineRule="atLeast"/>
        <w:jc w:val="center"/>
        <w:rPr>
          <w:rFonts w:ascii="黑体" w:hAnsi="宋体" w:eastAsia="黑体" w:cs="宋体"/>
          <w:kern w:val="0"/>
          <w:szCs w:val="21"/>
        </w:rPr>
      </w:pPr>
      <w:r>
        <w:rPr>
          <w:rFonts w:hint="eastAsia" w:ascii="黑体" w:hAnsi="宋体" w:eastAsia="黑体" w:cs="宋体"/>
          <w:bCs/>
          <w:kern w:val="0"/>
          <w:sz w:val="36"/>
          <w:szCs w:val="36"/>
        </w:rPr>
        <w:t>泰州学院2019年</w:t>
      </w:r>
      <w:r>
        <w:rPr>
          <w:rFonts w:hint="eastAsia" w:ascii="黑体" w:hAnsi="宋体" w:eastAsia="黑体" w:cs="宋体"/>
          <w:bCs/>
          <w:kern w:val="0"/>
          <w:sz w:val="36"/>
          <w:szCs w:val="36"/>
          <w:lang w:eastAsia="zh-CN"/>
        </w:rPr>
        <w:t>度</w:t>
      </w:r>
      <w:r>
        <w:rPr>
          <w:rFonts w:hint="eastAsia" w:ascii="黑体" w:hAnsi="宋体" w:eastAsia="黑体" w:cs="宋体"/>
          <w:bCs/>
          <w:kern w:val="0"/>
          <w:sz w:val="36"/>
          <w:szCs w:val="36"/>
        </w:rPr>
        <w:t>优秀共产党员推荐和审批表</w:t>
      </w:r>
    </w:p>
    <w:p>
      <w:pPr>
        <w:widowControl/>
        <w:shd w:val="clear" w:color="auto" w:fill="FFFFFF"/>
        <w:rPr>
          <w:rFonts w:ascii="宋体" w:hAnsi="宋体" w:cs="宋体"/>
          <w:color w:val="333333"/>
          <w:kern w:val="0"/>
          <w:szCs w:val="21"/>
        </w:rPr>
      </w:pPr>
    </w:p>
    <w:p>
      <w:pPr>
        <w:widowControl/>
        <w:shd w:val="clear" w:color="auto" w:fill="FFFFFF"/>
        <w:spacing w:line="580" w:lineRule="atLeast"/>
        <w:rPr>
          <w:rFonts w:ascii="宋体" w:hAnsi="宋体" w:cs="宋体"/>
          <w:color w:val="333333"/>
          <w:kern w:val="0"/>
          <w:szCs w:val="21"/>
        </w:rPr>
      </w:pPr>
      <w:r>
        <w:rPr>
          <w:rFonts w:hint="eastAsia" w:ascii="宋体" w:hAnsi="宋体" w:cs="宋体"/>
          <w:color w:val="333333"/>
          <w:kern w:val="0"/>
          <w:sz w:val="24"/>
        </w:rPr>
        <w:t>党组织名称： </w:t>
      </w:r>
      <w:r>
        <w:rPr>
          <w:rFonts w:hint="eastAsia" w:ascii="宋体" w:hAnsi="宋体" w:cs="宋体"/>
          <w:b/>
          <w:bCs/>
          <w:color w:val="333333"/>
          <w:kern w:val="0"/>
          <w:sz w:val="36"/>
          <w:szCs w:val="36"/>
        </w:rPr>
        <w:t>            </w:t>
      </w:r>
      <w:r>
        <w:rPr>
          <w:rFonts w:hint="eastAsia" w:ascii="宋体" w:hAnsi="宋体" w:cs="宋体"/>
          <w:b/>
          <w:bCs/>
          <w:color w:val="333333"/>
          <w:kern w:val="0"/>
          <w:sz w:val="36"/>
        </w:rPr>
        <w:t> </w:t>
      </w:r>
      <w:r>
        <w:rPr>
          <w:rFonts w:hint="eastAsia" w:ascii="宋体" w:hAnsi="宋体" w:cs="宋体"/>
          <w:color w:val="333333"/>
          <w:kern w:val="0"/>
          <w:sz w:val="24"/>
        </w:rPr>
        <w:t>年   月   日</w:t>
      </w:r>
    </w:p>
    <w:tbl>
      <w:tblPr>
        <w:tblStyle w:val="5"/>
        <w:tblW w:w="8865" w:type="dxa"/>
        <w:jc w:val="center"/>
        <w:tblInd w:w="0" w:type="dxa"/>
        <w:tblLayout w:type="fixed"/>
        <w:tblCellMar>
          <w:top w:w="0" w:type="dxa"/>
          <w:left w:w="0" w:type="dxa"/>
          <w:bottom w:w="0" w:type="dxa"/>
          <w:right w:w="0" w:type="dxa"/>
        </w:tblCellMar>
      </w:tblPr>
      <w:tblGrid>
        <w:gridCol w:w="1550"/>
        <w:gridCol w:w="1571"/>
        <w:gridCol w:w="1408"/>
        <w:gridCol w:w="1483"/>
        <w:gridCol w:w="1640"/>
        <w:gridCol w:w="1213"/>
      </w:tblGrid>
      <w:tr>
        <w:tblPrEx>
          <w:tblLayout w:type="fixed"/>
          <w:tblCellMar>
            <w:top w:w="0" w:type="dxa"/>
            <w:left w:w="0" w:type="dxa"/>
            <w:bottom w:w="0" w:type="dxa"/>
            <w:right w:w="0" w:type="dxa"/>
          </w:tblCellMar>
        </w:tblPrEx>
        <w:trPr>
          <w:trHeight w:val="622" w:hRule="atLeast"/>
          <w:jc w:val="center"/>
        </w:trPr>
        <w:tc>
          <w:tcPr>
            <w:tcW w:w="15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姓</w:t>
            </w:r>
            <w:r>
              <w:rPr>
                <w:rFonts w:hint="eastAsia" w:ascii="宋体" w:hAnsi="宋体" w:cs="宋体"/>
                <w:kern w:val="0"/>
                <w:sz w:val="24"/>
              </w:rPr>
              <w:t xml:space="preserve">  </w:t>
            </w:r>
            <w:r>
              <w:rPr>
                <w:rFonts w:ascii="宋体" w:hAnsi="宋体" w:cs="宋体"/>
                <w:kern w:val="0"/>
                <w:sz w:val="24"/>
              </w:rPr>
              <w:t>名</w:t>
            </w:r>
          </w:p>
        </w:tc>
        <w:tc>
          <w:tcPr>
            <w:tcW w:w="15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4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性 别</w:t>
            </w:r>
          </w:p>
        </w:tc>
        <w:tc>
          <w:tcPr>
            <w:tcW w:w="14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6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出生年月</w:t>
            </w:r>
          </w:p>
        </w:tc>
        <w:tc>
          <w:tcPr>
            <w:tcW w:w="12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597"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参加工作</w:t>
            </w:r>
          </w:p>
          <w:p>
            <w:pPr>
              <w:widowControl/>
              <w:spacing w:line="420" w:lineRule="atLeast"/>
              <w:jc w:val="center"/>
              <w:rPr>
                <w:rFonts w:ascii="宋体" w:hAnsi="宋体" w:cs="宋体"/>
                <w:kern w:val="0"/>
                <w:sz w:val="24"/>
              </w:rPr>
            </w:pPr>
            <w:r>
              <w:rPr>
                <w:rFonts w:ascii="宋体" w:hAnsi="宋体" w:cs="宋体"/>
                <w:kern w:val="0"/>
                <w:sz w:val="24"/>
              </w:rPr>
              <w:t>时</w:t>
            </w:r>
            <w:r>
              <w:rPr>
                <w:rFonts w:hint="eastAsia" w:ascii="宋体" w:hAnsi="宋体" w:cs="宋体"/>
                <w:kern w:val="0"/>
                <w:sz w:val="24"/>
              </w:rPr>
              <w:t xml:space="preserve">    </w:t>
            </w:r>
            <w:r>
              <w:rPr>
                <w:rFonts w:ascii="宋体" w:hAnsi="宋体" w:cs="宋体"/>
                <w:kern w:val="0"/>
                <w:sz w:val="24"/>
              </w:rPr>
              <w:t>间</w:t>
            </w:r>
          </w:p>
        </w:tc>
        <w:tc>
          <w:tcPr>
            <w:tcW w:w="15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4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入党时间</w:t>
            </w:r>
          </w:p>
        </w:tc>
        <w:tc>
          <w:tcPr>
            <w:tcW w:w="1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文化程度</w:t>
            </w:r>
          </w:p>
        </w:tc>
        <w:tc>
          <w:tcPr>
            <w:tcW w:w="1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700"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单位及</w:t>
            </w:r>
          </w:p>
          <w:p>
            <w:pPr>
              <w:widowControl/>
              <w:spacing w:line="420" w:lineRule="atLeast"/>
              <w:jc w:val="center"/>
              <w:rPr>
                <w:rFonts w:ascii="宋体" w:hAnsi="宋体" w:cs="宋体"/>
                <w:kern w:val="0"/>
                <w:sz w:val="24"/>
              </w:rPr>
            </w:pPr>
            <w:r>
              <w:rPr>
                <w:rFonts w:ascii="宋体" w:hAnsi="宋体" w:cs="宋体"/>
                <w:kern w:val="0"/>
                <w:sz w:val="24"/>
              </w:rPr>
              <w:t>职 务</w:t>
            </w:r>
          </w:p>
        </w:tc>
        <w:tc>
          <w:tcPr>
            <w:tcW w:w="731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898"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何时获得何级荣誉称号</w:t>
            </w:r>
          </w:p>
        </w:tc>
        <w:tc>
          <w:tcPr>
            <w:tcW w:w="731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6143"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主</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要</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事</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迹</w:t>
            </w:r>
          </w:p>
        </w:tc>
        <w:tc>
          <w:tcPr>
            <w:tcW w:w="731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p>
          <w:p>
            <w:pPr>
              <w:widowControl/>
              <w:spacing w:line="420" w:lineRule="atLeast"/>
              <w:jc w:val="center"/>
              <w:rPr>
                <w:rFonts w:ascii="宋体" w:hAnsi="宋体" w:cs="宋体"/>
                <w:kern w:val="0"/>
                <w:sz w:val="24"/>
              </w:rPr>
            </w:pPr>
          </w:p>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2075"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二级党组织</w:t>
            </w:r>
            <w:r>
              <w:rPr>
                <w:rFonts w:ascii="宋体" w:hAnsi="宋体" w:cs="宋体"/>
                <w:kern w:val="0"/>
                <w:sz w:val="24"/>
              </w:rPr>
              <w:t>意见</w:t>
            </w:r>
          </w:p>
        </w:tc>
        <w:tc>
          <w:tcPr>
            <w:tcW w:w="29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r>
              <w:rPr>
                <w:rFonts w:hint="eastAsia" w:ascii="宋体" w:hAnsi="宋体" w:cs="宋体"/>
                <w:kern w:val="0"/>
                <w:sz w:val="24"/>
              </w:rPr>
              <w:t>（盖章）</w:t>
            </w:r>
          </w:p>
          <w:p>
            <w:pPr>
              <w:widowControl/>
              <w:spacing w:line="420" w:lineRule="atLeast"/>
              <w:ind w:firstLine="480" w:firstLineChars="200"/>
              <w:jc w:val="right"/>
              <w:rPr>
                <w:rFonts w:ascii="宋体" w:hAnsi="宋体" w:cs="宋体"/>
                <w:kern w:val="0"/>
                <w:sz w:val="24"/>
              </w:rPr>
            </w:pPr>
            <w:r>
              <w:rPr>
                <w:rFonts w:hint="eastAsia" w:ascii="宋体" w:hAnsi="宋体" w:cs="宋体"/>
                <w:kern w:val="0"/>
                <w:sz w:val="24"/>
              </w:rPr>
              <w:t>年    月    日</w:t>
            </w:r>
          </w:p>
        </w:tc>
        <w:tc>
          <w:tcPr>
            <w:tcW w:w="1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校</w:t>
            </w:r>
            <w:r>
              <w:rPr>
                <w:rFonts w:ascii="宋体" w:hAnsi="宋体" w:cs="宋体"/>
                <w:kern w:val="0"/>
                <w:sz w:val="24"/>
              </w:rPr>
              <w:t>党委意见</w:t>
            </w:r>
          </w:p>
        </w:tc>
        <w:tc>
          <w:tcPr>
            <w:tcW w:w="285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（盖章）</w:t>
            </w:r>
          </w:p>
          <w:p>
            <w:pPr>
              <w:widowControl/>
              <w:spacing w:line="420" w:lineRule="atLeast"/>
              <w:jc w:val="center"/>
              <w:rPr>
                <w:rFonts w:ascii="宋体" w:hAnsi="宋体" w:cs="宋体"/>
                <w:kern w:val="0"/>
                <w:sz w:val="24"/>
              </w:rPr>
            </w:pPr>
            <w:r>
              <w:rPr>
                <w:rFonts w:hint="eastAsia" w:ascii="宋体" w:hAnsi="宋体" w:cs="宋体"/>
                <w:kern w:val="0"/>
                <w:sz w:val="24"/>
              </w:rPr>
              <w:t>年    月    日</w:t>
            </w:r>
          </w:p>
        </w:tc>
      </w:tr>
    </w:tbl>
    <w:p>
      <w:pPr>
        <w:widowControl/>
        <w:shd w:val="clear" w:color="auto" w:fill="FFFFFF"/>
        <w:spacing w:line="500" w:lineRule="atLeast"/>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附件2</w:t>
      </w:r>
    </w:p>
    <w:p>
      <w:pPr>
        <w:jc w:val="center"/>
        <w:rPr>
          <w:rFonts w:ascii="黑体" w:hAnsi="宋体" w:eastAsia="黑体" w:cs="宋体"/>
          <w:bCs/>
          <w:kern w:val="0"/>
          <w:sz w:val="36"/>
          <w:szCs w:val="36"/>
        </w:rPr>
      </w:pPr>
      <w:r>
        <w:rPr>
          <w:rFonts w:hint="eastAsia" w:ascii="黑体" w:hAnsi="宋体" w:eastAsia="黑体" w:cs="宋体"/>
          <w:bCs/>
          <w:kern w:val="0"/>
          <w:sz w:val="36"/>
          <w:szCs w:val="36"/>
        </w:rPr>
        <w:t>泰州学院2019年</w:t>
      </w:r>
      <w:r>
        <w:rPr>
          <w:rFonts w:hint="eastAsia" w:ascii="黑体" w:hAnsi="宋体" w:eastAsia="黑体" w:cs="宋体"/>
          <w:bCs/>
          <w:kern w:val="0"/>
          <w:sz w:val="36"/>
          <w:szCs w:val="36"/>
          <w:lang w:eastAsia="zh-CN"/>
        </w:rPr>
        <w:t>度</w:t>
      </w:r>
      <w:bookmarkStart w:id="0" w:name="_GoBack"/>
      <w:bookmarkEnd w:id="0"/>
      <w:r>
        <w:rPr>
          <w:rFonts w:hint="eastAsia" w:ascii="黑体" w:hAnsi="宋体" w:eastAsia="黑体" w:cs="宋体"/>
          <w:bCs/>
          <w:kern w:val="0"/>
          <w:sz w:val="36"/>
          <w:szCs w:val="36"/>
        </w:rPr>
        <w:t>优秀党务工作者推荐和审批表</w:t>
      </w:r>
    </w:p>
    <w:p>
      <w:pPr>
        <w:jc w:val="center"/>
        <w:rPr>
          <w:rFonts w:ascii="黑体" w:hAnsi="宋体" w:eastAsia="黑体" w:cs="宋体"/>
          <w:bCs/>
          <w:kern w:val="0"/>
          <w:szCs w:val="21"/>
        </w:rPr>
      </w:pPr>
    </w:p>
    <w:p>
      <w:pPr>
        <w:widowControl/>
        <w:shd w:val="clear" w:color="auto" w:fill="FFFFFF"/>
        <w:spacing w:line="580" w:lineRule="atLeast"/>
        <w:rPr>
          <w:rFonts w:ascii="宋体" w:hAnsi="宋体" w:cs="宋体"/>
          <w:color w:val="333333"/>
          <w:kern w:val="0"/>
          <w:szCs w:val="21"/>
        </w:rPr>
      </w:pPr>
      <w:r>
        <w:rPr>
          <w:rFonts w:hint="eastAsia" w:ascii="宋体" w:hAnsi="宋体" w:cs="宋体"/>
          <w:color w:val="333333"/>
          <w:kern w:val="0"/>
          <w:sz w:val="24"/>
        </w:rPr>
        <w:t>党组织名称： </w:t>
      </w:r>
      <w:r>
        <w:rPr>
          <w:rFonts w:hint="eastAsia" w:ascii="宋体" w:hAnsi="宋体" w:cs="宋体"/>
          <w:b/>
          <w:bCs/>
          <w:color w:val="333333"/>
          <w:kern w:val="0"/>
          <w:sz w:val="36"/>
          <w:szCs w:val="36"/>
        </w:rPr>
        <w:t>            </w:t>
      </w:r>
      <w:r>
        <w:rPr>
          <w:rFonts w:hint="eastAsia" w:ascii="宋体" w:hAnsi="宋体" w:cs="宋体"/>
          <w:b/>
          <w:bCs/>
          <w:color w:val="333333"/>
          <w:kern w:val="0"/>
          <w:sz w:val="36"/>
        </w:rPr>
        <w:t> </w:t>
      </w:r>
      <w:r>
        <w:rPr>
          <w:rFonts w:hint="eastAsia" w:ascii="宋体" w:hAnsi="宋体" w:cs="宋体"/>
          <w:color w:val="333333"/>
          <w:kern w:val="0"/>
          <w:sz w:val="24"/>
        </w:rPr>
        <w:t>年   月   日</w:t>
      </w:r>
    </w:p>
    <w:tbl>
      <w:tblPr>
        <w:tblStyle w:val="5"/>
        <w:tblW w:w="8865" w:type="dxa"/>
        <w:jc w:val="center"/>
        <w:tblInd w:w="0" w:type="dxa"/>
        <w:tblLayout w:type="fixed"/>
        <w:tblCellMar>
          <w:top w:w="0" w:type="dxa"/>
          <w:left w:w="0" w:type="dxa"/>
          <w:bottom w:w="0" w:type="dxa"/>
          <w:right w:w="0" w:type="dxa"/>
        </w:tblCellMar>
      </w:tblPr>
      <w:tblGrid>
        <w:gridCol w:w="1550"/>
        <w:gridCol w:w="1571"/>
        <w:gridCol w:w="1408"/>
        <w:gridCol w:w="1483"/>
        <w:gridCol w:w="143"/>
        <w:gridCol w:w="1497"/>
        <w:gridCol w:w="1213"/>
      </w:tblGrid>
      <w:tr>
        <w:tblPrEx>
          <w:tblLayout w:type="fixed"/>
          <w:tblCellMar>
            <w:top w:w="0" w:type="dxa"/>
            <w:left w:w="0" w:type="dxa"/>
            <w:bottom w:w="0" w:type="dxa"/>
            <w:right w:w="0" w:type="dxa"/>
          </w:tblCellMar>
        </w:tblPrEx>
        <w:trPr>
          <w:trHeight w:val="622" w:hRule="atLeast"/>
          <w:jc w:val="center"/>
        </w:trPr>
        <w:tc>
          <w:tcPr>
            <w:tcW w:w="15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姓</w:t>
            </w:r>
            <w:r>
              <w:rPr>
                <w:rFonts w:hint="eastAsia" w:ascii="宋体" w:hAnsi="宋体" w:cs="宋体"/>
                <w:kern w:val="0"/>
                <w:sz w:val="24"/>
              </w:rPr>
              <w:t xml:space="preserve">  </w:t>
            </w:r>
            <w:r>
              <w:rPr>
                <w:rFonts w:ascii="宋体" w:hAnsi="宋体" w:cs="宋体"/>
                <w:kern w:val="0"/>
                <w:sz w:val="24"/>
              </w:rPr>
              <w:t>名</w:t>
            </w:r>
          </w:p>
        </w:tc>
        <w:tc>
          <w:tcPr>
            <w:tcW w:w="15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4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性 别</w:t>
            </w:r>
          </w:p>
        </w:tc>
        <w:tc>
          <w:tcPr>
            <w:tcW w:w="14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64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出生年月</w:t>
            </w:r>
          </w:p>
        </w:tc>
        <w:tc>
          <w:tcPr>
            <w:tcW w:w="12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597"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参加工作</w:t>
            </w:r>
          </w:p>
          <w:p>
            <w:pPr>
              <w:widowControl/>
              <w:spacing w:line="420" w:lineRule="atLeast"/>
              <w:jc w:val="center"/>
              <w:rPr>
                <w:rFonts w:ascii="宋体" w:hAnsi="宋体" w:cs="宋体"/>
                <w:kern w:val="0"/>
                <w:sz w:val="24"/>
              </w:rPr>
            </w:pPr>
            <w:r>
              <w:rPr>
                <w:rFonts w:ascii="宋体" w:hAnsi="宋体" w:cs="宋体"/>
                <w:kern w:val="0"/>
                <w:sz w:val="24"/>
              </w:rPr>
              <w:t>时</w:t>
            </w:r>
            <w:r>
              <w:rPr>
                <w:rFonts w:hint="eastAsia" w:ascii="宋体" w:hAnsi="宋体" w:cs="宋体"/>
                <w:kern w:val="0"/>
                <w:sz w:val="24"/>
              </w:rPr>
              <w:t xml:space="preserve">    </w:t>
            </w:r>
            <w:r>
              <w:rPr>
                <w:rFonts w:ascii="宋体" w:hAnsi="宋体" w:cs="宋体"/>
                <w:kern w:val="0"/>
                <w:sz w:val="24"/>
              </w:rPr>
              <w:t>间</w:t>
            </w:r>
          </w:p>
        </w:tc>
        <w:tc>
          <w:tcPr>
            <w:tcW w:w="15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4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入党时间</w:t>
            </w:r>
          </w:p>
        </w:tc>
        <w:tc>
          <w:tcPr>
            <w:tcW w:w="1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6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文化程度</w:t>
            </w:r>
          </w:p>
        </w:tc>
        <w:tc>
          <w:tcPr>
            <w:tcW w:w="1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700"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单位及</w:t>
            </w:r>
          </w:p>
          <w:p>
            <w:pPr>
              <w:widowControl/>
              <w:spacing w:line="420" w:lineRule="atLeast"/>
              <w:jc w:val="center"/>
              <w:rPr>
                <w:rFonts w:ascii="宋体" w:hAnsi="宋体" w:cs="宋体"/>
                <w:kern w:val="0"/>
                <w:sz w:val="24"/>
              </w:rPr>
            </w:pPr>
            <w:r>
              <w:rPr>
                <w:rFonts w:ascii="宋体" w:hAnsi="宋体" w:cs="宋体"/>
                <w:kern w:val="0"/>
                <w:sz w:val="24"/>
              </w:rPr>
              <w:t>职 务</w:t>
            </w:r>
          </w:p>
        </w:tc>
        <w:tc>
          <w:tcPr>
            <w:tcW w:w="731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1533"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何时获得何级荣誉称号</w:t>
            </w:r>
          </w:p>
        </w:tc>
        <w:tc>
          <w:tcPr>
            <w:tcW w:w="731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5005"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主</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要</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事</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迹</w:t>
            </w:r>
          </w:p>
        </w:tc>
        <w:tc>
          <w:tcPr>
            <w:tcW w:w="731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p>
          <w:p>
            <w:pPr>
              <w:widowControl/>
              <w:spacing w:line="420" w:lineRule="atLeast"/>
              <w:jc w:val="center"/>
              <w:rPr>
                <w:rFonts w:ascii="宋体" w:hAnsi="宋体" w:cs="宋体"/>
                <w:kern w:val="0"/>
                <w:sz w:val="24"/>
              </w:rPr>
            </w:pPr>
          </w:p>
          <w:p>
            <w:pPr>
              <w:widowControl/>
              <w:spacing w:line="420" w:lineRule="atLeast"/>
              <w:rPr>
                <w:rFonts w:ascii="宋体" w:hAnsi="宋体" w:cs="宋体"/>
                <w:kern w:val="0"/>
                <w:sz w:val="24"/>
              </w:rPr>
            </w:pPr>
          </w:p>
        </w:tc>
      </w:tr>
      <w:tr>
        <w:tblPrEx>
          <w:tblLayout w:type="fixed"/>
          <w:tblCellMar>
            <w:top w:w="0" w:type="dxa"/>
            <w:left w:w="0" w:type="dxa"/>
            <w:bottom w:w="0" w:type="dxa"/>
            <w:right w:w="0" w:type="dxa"/>
          </w:tblCellMar>
        </w:tblPrEx>
        <w:trPr>
          <w:trHeight w:val="2345" w:hRule="atLeast"/>
          <w:jc w:val="center"/>
        </w:trPr>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二级党组织</w:t>
            </w:r>
            <w:r>
              <w:rPr>
                <w:rFonts w:ascii="宋体" w:hAnsi="宋体" w:cs="宋体"/>
                <w:kern w:val="0"/>
                <w:sz w:val="24"/>
              </w:rPr>
              <w:t>意见</w:t>
            </w:r>
          </w:p>
        </w:tc>
        <w:tc>
          <w:tcPr>
            <w:tcW w:w="29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r>
              <w:rPr>
                <w:rFonts w:hint="eastAsia" w:ascii="宋体" w:hAnsi="宋体" w:cs="宋体"/>
                <w:kern w:val="0"/>
                <w:sz w:val="24"/>
              </w:rPr>
              <w:t>（盖章）</w:t>
            </w:r>
          </w:p>
          <w:p>
            <w:pPr>
              <w:widowControl/>
              <w:spacing w:line="420" w:lineRule="atLeast"/>
              <w:ind w:firstLine="480" w:firstLineChars="200"/>
              <w:jc w:val="right"/>
              <w:rPr>
                <w:rFonts w:ascii="宋体" w:hAnsi="宋体" w:cs="宋体"/>
                <w:kern w:val="0"/>
                <w:sz w:val="24"/>
              </w:rPr>
            </w:pPr>
            <w:r>
              <w:rPr>
                <w:rFonts w:hint="eastAsia" w:ascii="宋体" w:hAnsi="宋体" w:cs="宋体"/>
                <w:kern w:val="0"/>
                <w:sz w:val="24"/>
              </w:rPr>
              <w:t>年    月    日</w:t>
            </w:r>
          </w:p>
        </w:tc>
        <w:tc>
          <w:tcPr>
            <w:tcW w:w="16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校</w:t>
            </w:r>
            <w:r>
              <w:rPr>
                <w:rFonts w:ascii="宋体" w:hAnsi="宋体" w:cs="宋体"/>
                <w:kern w:val="0"/>
                <w:sz w:val="24"/>
              </w:rPr>
              <w:t>党委意见</w:t>
            </w:r>
          </w:p>
        </w:tc>
        <w:tc>
          <w:tcPr>
            <w:tcW w:w="271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（盖章）</w:t>
            </w:r>
          </w:p>
          <w:p>
            <w:pPr>
              <w:widowControl/>
              <w:spacing w:line="420" w:lineRule="atLeast"/>
              <w:jc w:val="center"/>
              <w:rPr>
                <w:rFonts w:ascii="宋体" w:hAnsi="宋体" w:cs="宋体"/>
                <w:kern w:val="0"/>
                <w:sz w:val="24"/>
              </w:rPr>
            </w:pPr>
            <w:r>
              <w:rPr>
                <w:rFonts w:hint="eastAsia" w:ascii="宋体" w:hAnsi="宋体" w:cs="宋体"/>
                <w:kern w:val="0"/>
                <w:sz w:val="24"/>
              </w:rPr>
              <w:t>年    月    日</w:t>
            </w:r>
          </w:p>
        </w:tc>
      </w:tr>
    </w:tbl>
    <w:p>
      <w:pPr>
        <w:adjustRightInd w:val="0"/>
        <w:snapToGrid w:val="0"/>
        <w:spacing w:line="300" w:lineRule="auto"/>
        <w:ind w:right="450"/>
        <w:rPr>
          <w:rFonts w:hint="eastAsia" w:ascii="仿宋_GB2312" w:hAnsi="宋体" w:eastAsia="仿宋_GB2312" w:cs="宋体"/>
          <w:color w:val="333333"/>
          <w:kern w:val="0"/>
          <w:sz w:val="32"/>
          <w:szCs w:val="32"/>
        </w:rPr>
      </w:pPr>
    </w:p>
    <w:p>
      <w:pPr>
        <w:adjustRightInd w:val="0"/>
        <w:snapToGrid w:val="0"/>
        <w:spacing w:line="300" w:lineRule="auto"/>
        <w:ind w:right="45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附件3</w:t>
      </w:r>
    </w:p>
    <w:p>
      <w:pPr>
        <w:widowControl/>
        <w:shd w:val="clear" w:color="auto" w:fill="FFFFFF"/>
        <w:spacing w:line="580" w:lineRule="atLeast"/>
        <w:jc w:val="center"/>
        <w:rPr>
          <w:rFonts w:ascii="黑体" w:hAnsi="宋体" w:eastAsia="黑体" w:cs="宋体"/>
          <w:kern w:val="0"/>
          <w:szCs w:val="21"/>
        </w:rPr>
      </w:pPr>
      <w:r>
        <w:rPr>
          <w:rFonts w:hint="eastAsia" w:ascii="黑体" w:hAnsi="宋体" w:eastAsia="黑体" w:cs="宋体"/>
          <w:bCs/>
          <w:kern w:val="0"/>
          <w:sz w:val="36"/>
          <w:szCs w:val="36"/>
        </w:rPr>
        <w:t>泰州学院2019年</w:t>
      </w:r>
      <w:r>
        <w:rPr>
          <w:rFonts w:hint="eastAsia" w:ascii="黑体" w:hAnsi="宋体" w:eastAsia="黑体" w:cs="宋体"/>
          <w:bCs/>
          <w:kern w:val="0"/>
          <w:sz w:val="36"/>
          <w:szCs w:val="36"/>
          <w:lang w:eastAsia="zh-CN"/>
        </w:rPr>
        <w:t>度</w:t>
      </w:r>
      <w:r>
        <w:rPr>
          <w:rFonts w:hint="eastAsia" w:ascii="黑体" w:hAnsi="宋体" w:eastAsia="黑体" w:cs="宋体"/>
          <w:bCs/>
          <w:kern w:val="0"/>
          <w:sz w:val="36"/>
          <w:szCs w:val="36"/>
        </w:rPr>
        <w:t>先进基层党组织推荐和审批表</w:t>
      </w:r>
    </w:p>
    <w:p>
      <w:pPr>
        <w:widowControl/>
        <w:shd w:val="clear" w:color="auto" w:fill="FFFFFF"/>
        <w:rPr>
          <w:rFonts w:ascii="宋体" w:hAnsi="宋体" w:cs="宋体"/>
          <w:color w:val="333333"/>
          <w:kern w:val="0"/>
          <w:szCs w:val="21"/>
        </w:rPr>
      </w:pPr>
    </w:p>
    <w:p>
      <w:pPr>
        <w:widowControl/>
        <w:shd w:val="clear" w:color="auto" w:fill="FFFFFF"/>
        <w:spacing w:line="580" w:lineRule="atLeast"/>
        <w:ind w:firstLine="3614" w:firstLineChars="1000"/>
        <w:rPr>
          <w:rFonts w:ascii="宋体" w:hAnsi="宋体" w:cs="宋体"/>
          <w:color w:val="333333"/>
          <w:kern w:val="0"/>
          <w:szCs w:val="21"/>
        </w:rPr>
      </w:pPr>
      <w:r>
        <w:rPr>
          <w:rFonts w:hint="eastAsia" w:ascii="宋体" w:hAnsi="宋体" w:cs="宋体"/>
          <w:b/>
          <w:bCs/>
          <w:color w:val="333333"/>
          <w:kern w:val="0"/>
          <w:sz w:val="36"/>
          <w:szCs w:val="36"/>
        </w:rPr>
        <w:t>       </w:t>
      </w:r>
      <w:r>
        <w:rPr>
          <w:rFonts w:hint="eastAsia" w:ascii="宋体" w:hAnsi="宋体" w:cs="宋体"/>
          <w:b/>
          <w:bCs/>
          <w:color w:val="333333"/>
          <w:kern w:val="0"/>
          <w:sz w:val="36"/>
        </w:rPr>
        <w:t> </w:t>
      </w:r>
      <w:r>
        <w:rPr>
          <w:rFonts w:hint="eastAsia" w:ascii="宋体" w:hAnsi="宋体" w:cs="宋体"/>
          <w:color w:val="333333"/>
          <w:kern w:val="0"/>
          <w:sz w:val="24"/>
        </w:rPr>
        <w:t>年   月   日</w:t>
      </w:r>
    </w:p>
    <w:tbl>
      <w:tblPr>
        <w:tblStyle w:val="5"/>
        <w:tblW w:w="8865" w:type="dxa"/>
        <w:jc w:val="center"/>
        <w:tblInd w:w="0" w:type="dxa"/>
        <w:tblLayout w:type="fixed"/>
        <w:tblCellMar>
          <w:top w:w="0" w:type="dxa"/>
          <w:left w:w="0" w:type="dxa"/>
          <w:bottom w:w="0" w:type="dxa"/>
          <w:right w:w="0" w:type="dxa"/>
        </w:tblCellMar>
      </w:tblPr>
      <w:tblGrid>
        <w:gridCol w:w="1556"/>
        <w:gridCol w:w="2977"/>
        <w:gridCol w:w="1134"/>
        <w:gridCol w:w="1279"/>
        <w:gridCol w:w="1919"/>
      </w:tblGrid>
      <w:tr>
        <w:tblPrEx>
          <w:tblLayout w:type="fixed"/>
          <w:tblCellMar>
            <w:top w:w="0" w:type="dxa"/>
            <w:left w:w="0" w:type="dxa"/>
            <w:bottom w:w="0" w:type="dxa"/>
            <w:right w:w="0" w:type="dxa"/>
          </w:tblCellMar>
        </w:tblPrEx>
        <w:trPr>
          <w:trHeight w:val="622" w:hRule="atLeast"/>
          <w:jc w:val="center"/>
        </w:trPr>
        <w:tc>
          <w:tcPr>
            <w:tcW w:w="15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基层党组织名称</w:t>
            </w:r>
            <w:r>
              <w:rPr>
                <w:rFonts w:ascii="宋体" w:hAnsi="宋体" w:cs="宋体"/>
                <w:kern w:val="0"/>
                <w:sz w:val="24"/>
              </w:rPr>
              <w:t> </w:t>
            </w:r>
          </w:p>
        </w:tc>
        <w:tc>
          <w:tcPr>
            <w:tcW w:w="411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c>
          <w:tcPr>
            <w:tcW w:w="12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党员数</w:t>
            </w:r>
          </w:p>
        </w:tc>
        <w:tc>
          <w:tcPr>
            <w:tcW w:w="19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1804" w:hRule="atLeast"/>
          <w:jc w:val="center"/>
        </w:trPr>
        <w:tc>
          <w:tcPr>
            <w:tcW w:w="15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何时获得何级荣誉称号</w:t>
            </w:r>
          </w:p>
        </w:tc>
        <w:tc>
          <w:tcPr>
            <w:tcW w:w="730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6636" w:hRule="atLeast"/>
          <w:jc w:val="center"/>
        </w:trPr>
        <w:tc>
          <w:tcPr>
            <w:tcW w:w="15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ascii="宋体" w:hAnsi="宋体" w:cs="宋体"/>
                <w:kern w:val="0"/>
                <w:sz w:val="24"/>
              </w:rPr>
              <w:t>主</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要</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事</w:t>
            </w:r>
          </w:p>
          <w:p>
            <w:pPr>
              <w:widowControl/>
              <w:spacing w:line="420" w:lineRule="atLeast"/>
              <w:jc w:val="center"/>
              <w:rPr>
                <w:rFonts w:ascii="宋体" w:hAnsi="宋体" w:cs="宋体"/>
                <w:kern w:val="0"/>
                <w:sz w:val="24"/>
              </w:rPr>
            </w:pPr>
            <w:r>
              <w:rPr>
                <w:rFonts w:ascii="宋体" w:hAnsi="宋体" w:cs="宋体"/>
                <w:kern w:val="0"/>
                <w:sz w:val="24"/>
              </w:rPr>
              <w:t> </w:t>
            </w:r>
          </w:p>
          <w:p>
            <w:pPr>
              <w:widowControl/>
              <w:spacing w:line="420" w:lineRule="atLeast"/>
              <w:jc w:val="center"/>
              <w:rPr>
                <w:rFonts w:ascii="宋体" w:hAnsi="宋体" w:cs="宋体"/>
                <w:kern w:val="0"/>
                <w:sz w:val="24"/>
              </w:rPr>
            </w:pPr>
            <w:r>
              <w:rPr>
                <w:rFonts w:ascii="宋体" w:hAnsi="宋体" w:cs="宋体"/>
                <w:kern w:val="0"/>
                <w:sz w:val="24"/>
              </w:rPr>
              <w:t>迹</w:t>
            </w:r>
          </w:p>
        </w:tc>
        <w:tc>
          <w:tcPr>
            <w:tcW w:w="730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p>
          <w:p>
            <w:pPr>
              <w:widowControl/>
              <w:spacing w:line="420" w:lineRule="atLeast"/>
              <w:jc w:val="center"/>
              <w:rPr>
                <w:rFonts w:ascii="宋体" w:hAnsi="宋体" w:cs="宋体"/>
                <w:kern w:val="0"/>
                <w:sz w:val="24"/>
              </w:rPr>
            </w:pPr>
          </w:p>
          <w:p>
            <w:pPr>
              <w:widowControl/>
              <w:spacing w:line="420" w:lineRule="atLeast"/>
              <w:jc w:val="center"/>
              <w:rPr>
                <w:rFonts w:ascii="宋体" w:hAnsi="宋体" w:cs="宋体"/>
                <w:kern w:val="0"/>
                <w:sz w:val="24"/>
              </w:rPr>
            </w:pPr>
            <w:r>
              <w:rPr>
                <w:rFonts w:ascii="宋体" w:hAnsi="宋体" w:cs="宋体"/>
                <w:kern w:val="0"/>
                <w:sz w:val="24"/>
              </w:rPr>
              <w:t> </w:t>
            </w:r>
          </w:p>
        </w:tc>
      </w:tr>
      <w:tr>
        <w:tblPrEx>
          <w:tblLayout w:type="fixed"/>
          <w:tblCellMar>
            <w:top w:w="0" w:type="dxa"/>
            <w:left w:w="0" w:type="dxa"/>
            <w:bottom w:w="0" w:type="dxa"/>
            <w:right w:w="0" w:type="dxa"/>
          </w:tblCellMar>
        </w:tblPrEx>
        <w:trPr>
          <w:trHeight w:val="2075" w:hRule="atLeast"/>
          <w:jc w:val="center"/>
        </w:trPr>
        <w:tc>
          <w:tcPr>
            <w:tcW w:w="15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二级党组织</w:t>
            </w:r>
            <w:r>
              <w:rPr>
                <w:rFonts w:ascii="宋体" w:hAnsi="宋体" w:cs="宋体"/>
                <w:kern w:val="0"/>
                <w:sz w:val="24"/>
              </w:rPr>
              <w:t>意见</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r>
              <w:rPr>
                <w:rFonts w:hint="eastAsia" w:ascii="宋体" w:hAnsi="宋体" w:cs="宋体"/>
                <w:kern w:val="0"/>
                <w:sz w:val="24"/>
              </w:rPr>
              <w:t>（盖章）</w:t>
            </w:r>
          </w:p>
          <w:p>
            <w:pPr>
              <w:widowControl/>
              <w:spacing w:line="420" w:lineRule="atLeast"/>
              <w:ind w:firstLine="480" w:firstLineChars="200"/>
              <w:jc w:val="right"/>
              <w:rPr>
                <w:rFonts w:ascii="宋体" w:hAnsi="宋体" w:cs="宋体"/>
                <w:kern w:val="0"/>
                <w:sz w:val="24"/>
              </w:rPr>
            </w:pPr>
            <w:r>
              <w:rPr>
                <w:rFonts w:hint="eastAsia" w:ascii="宋体" w:hAnsi="宋体" w:cs="宋体"/>
                <w:kern w:val="0"/>
                <w:sz w:val="24"/>
              </w:rPr>
              <w:t>年    月    日</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宋体" w:hAnsi="宋体" w:cs="宋体"/>
                <w:kern w:val="0"/>
                <w:sz w:val="24"/>
              </w:rPr>
            </w:pPr>
            <w:r>
              <w:rPr>
                <w:rFonts w:hint="eastAsia" w:ascii="宋体" w:hAnsi="宋体" w:cs="宋体"/>
                <w:kern w:val="0"/>
                <w:sz w:val="24"/>
              </w:rPr>
              <w:t>校</w:t>
            </w:r>
            <w:r>
              <w:rPr>
                <w:rFonts w:ascii="宋体" w:hAnsi="宋体" w:cs="宋体"/>
                <w:kern w:val="0"/>
                <w:sz w:val="24"/>
              </w:rPr>
              <w:t>党委意见</w:t>
            </w:r>
          </w:p>
        </w:tc>
        <w:tc>
          <w:tcPr>
            <w:tcW w:w="31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p>
          <w:p>
            <w:pPr>
              <w:widowControl/>
              <w:spacing w:line="420" w:lineRule="atLeast"/>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（盖章）</w:t>
            </w:r>
          </w:p>
          <w:p>
            <w:pPr>
              <w:widowControl/>
              <w:spacing w:line="420" w:lineRule="atLeast"/>
              <w:jc w:val="center"/>
              <w:rPr>
                <w:rFonts w:ascii="宋体" w:hAnsi="宋体" w:cs="宋体"/>
                <w:kern w:val="0"/>
                <w:sz w:val="24"/>
              </w:rPr>
            </w:pPr>
            <w:r>
              <w:rPr>
                <w:rFonts w:hint="eastAsia" w:ascii="宋体" w:hAnsi="宋体" w:cs="宋体"/>
                <w:kern w:val="0"/>
                <w:sz w:val="24"/>
              </w:rPr>
              <w:t>年    月    日</w:t>
            </w:r>
          </w:p>
        </w:tc>
      </w:tr>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鼎简黑体">
    <w:altName w:val="宋体"/>
    <w:panose1 w:val="00000000000000000000"/>
    <w:charset w:val="86"/>
    <w:family w:val="modern"/>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0A51"/>
    <w:rsid w:val="00752FA6"/>
    <w:rsid w:val="007B0A51"/>
    <w:rsid w:val="0097491A"/>
    <w:rsid w:val="00E7739F"/>
    <w:rsid w:val="06436B3B"/>
    <w:rsid w:val="06844835"/>
    <w:rsid w:val="06B44947"/>
    <w:rsid w:val="0DD12999"/>
    <w:rsid w:val="12701514"/>
    <w:rsid w:val="1AD77366"/>
    <w:rsid w:val="1B3C21AB"/>
    <w:rsid w:val="1C5643C3"/>
    <w:rsid w:val="2B9206B6"/>
    <w:rsid w:val="2C9B5B42"/>
    <w:rsid w:val="414C6720"/>
    <w:rsid w:val="43D34158"/>
    <w:rsid w:val="48871553"/>
    <w:rsid w:val="494F373A"/>
    <w:rsid w:val="4D36081F"/>
    <w:rsid w:val="4FE079F2"/>
    <w:rsid w:val="502015E6"/>
    <w:rsid w:val="55644B98"/>
    <w:rsid w:val="55B5798C"/>
    <w:rsid w:val="5AB65A01"/>
    <w:rsid w:val="62F50231"/>
    <w:rsid w:val="6E77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紧急程度"/>
    <w:basedOn w:val="1"/>
    <w:qFormat/>
    <w:uiPriority w:val="0"/>
    <w:pPr>
      <w:autoSpaceDE w:val="0"/>
      <w:autoSpaceDN w:val="0"/>
      <w:adjustRightInd w:val="0"/>
      <w:spacing w:line="397" w:lineRule="atLeast"/>
      <w:jc w:val="right"/>
    </w:pPr>
    <w:rPr>
      <w:rFonts w:ascii="汉鼎简黑体" w:hAnsi="汉鼎简黑体" w:eastAsia="汉鼎简黑体"/>
      <w:snapToGrid w:val="0"/>
      <w:kern w:val="0"/>
      <w:sz w:val="32"/>
      <w:szCs w:val="20"/>
    </w:rPr>
  </w:style>
  <w:style w:type="paragraph" w:customStyle="1" w:styleId="10">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329</Words>
  <Characters>1880</Characters>
  <Lines>15</Lines>
  <Paragraphs>4</Paragraphs>
  <TotalTime>2</TotalTime>
  <ScaleCrop>false</ScaleCrop>
  <LinksUpToDate>false</LinksUpToDate>
  <CharactersWithSpaces>2205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2019-04-19T00:49:00Z</dcterms:created>
  <dc:creator>Administrator.XFPAQHA5H6LW23V</dc:creator>
  <cp:lastModifiedBy>Administrator</cp:lastModifiedBy>
  <dcterms:modified xsi:type="dcterms:W3CDTF">2019-05-22T07:46:27Z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